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F5" w:rsidRDefault="00CC65F5" w:rsidP="00CC65F5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C65F5" w:rsidRDefault="00CC65F5" w:rsidP="00CC65F5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Лицей № 120</w:t>
      </w:r>
    </w:p>
    <w:p w:rsidR="00CC65F5" w:rsidRDefault="00CC65F5" w:rsidP="00CC65F5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5F5" w:rsidRDefault="00CC65F5" w:rsidP="00CC65F5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5F5" w:rsidRPr="00CC65F5" w:rsidRDefault="00CC65F5" w:rsidP="00CC65F5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C65F5">
        <w:rPr>
          <w:rFonts w:ascii="Times New Roman" w:hAnsi="Times New Roman"/>
          <w:b/>
          <w:sz w:val="24"/>
          <w:szCs w:val="24"/>
        </w:rPr>
        <w:t>Оценка востребованности выпускников</w:t>
      </w:r>
    </w:p>
    <w:bookmarkEnd w:id="0"/>
    <w:p w:rsidR="00CC65F5" w:rsidRDefault="00CC65F5" w:rsidP="00CC65F5">
      <w:pPr>
        <w:spacing w:line="240" w:lineRule="auto"/>
        <w:ind w:left="284" w:firstLine="567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Общее количество учащихся, окончивших ОУ</w:t>
      </w:r>
    </w:p>
    <w:p w:rsidR="00CC65F5" w:rsidRDefault="00CC65F5" w:rsidP="00CC65F5">
      <w:pPr>
        <w:spacing w:line="240" w:lineRule="auto"/>
        <w:ind w:left="142" w:firstLine="567"/>
        <w:contextualSpacing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206"/>
        <w:gridCol w:w="2206"/>
        <w:gridCol w:w="2206"/>
      </w:tblGrid>
      <w:tr w:rsidR="00CC65F5" w:rsidTr="00CC65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5" w:rsidRDefault="00CC65F5">
            <w:pPr>
              <w:spacing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2011-2012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2012-2013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2013-2014</w:t>
            </w:r>
          </w:p>
        </w:tc>
      </w:tr>
      <w:tr w:rsidR="00CC65F5" w:rsidTr="00CC65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 школа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CC65F5" w:rsidTr="00CC65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CC65F5" w:rsidTr="00CC65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CC65F5" w:rsidTr="00CC65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отличием (9 класс)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C65F5" w:rsidTr="00CC65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золотой медалью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C65F5" w:rsidTr="00CC65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серебряной медалью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C65F5" w:rsidRDefault="00CC65F5" w:rsidP="00CC6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задач, связанных с трудоустройством выпускников, в  лицее проводится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работа, организована </w:t>
      </w:r>
      <w:proofErr w:type="spellStart"/>
      <w:r>
        <w:rPr>
          <w:rFonts w:ascii="Times New Roman" w:hAnsi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подготовка в 9 классах, профильное обучение в 10-11 классах (индустриально-технологический профиль).          </w:t>
      </w:r>
    </w:p>
    <w:p w:rsidR="00CC65F5" w:rsidRDefault="00CC65F5" w:rsidP="00CC6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Большинство выпускников 11 класса продолжает обучение в высших учебных заведениях.         </w:t>
      </w:r>
    </w:p>
    <w:tbl>
      <w:tblPr>
        <w:tblW w:w="9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74"/>
        <w:gridCol w:w="1195"/>
        <w:gridCol w:w="16"/>
        <w:gridCol w:w="6"/>
        <w:gridCol w:w="987"/>
        <w:gridCol w:w="6"/>
        <w:gridCol w:w="27"/>
        <w:gridCol w:w="1666"/>
        <w:gridCol w:w="9"/>
        <w:gridCol w:w="1126"/>
        <w:gridCol w:w="9"/>
        <w:gridCol w:w="1840"/>
        <w:gridCol w:w="1154"/>
      </w:tblGrid>
      <w:tr w:rsidR="00CC65F5" w:rsidTr="00CC65F5">
        <w:trPr>
          <w:trHeight w:val="210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сдававших ЕГЭ</w:t>
            </w:r>
          </w:p>
        </w:tc>
        <w:tc>
          <w:tcPr>
            <w:tcW w:w="8035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ОУ ВПО в 2012 году</w:t>
            </w:r>
          </w:p>
        </w:tc>
      </w:tr>
      <w:tr w:rsidR="00CC65F5" w:rsidTr="00CC65F5">
        <w:trPr>
          <w:trHeight w:val="210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F5" w:rsidRDefault="00CC65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C65F5" w:rsidTr="00CC65F5">
        <w:trPr>
          <w:trHeight w:val="21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52%</w:t>
            </w:r>
          </w:p>
        </w:tc>
      </w:tr>
      <w:tr w:rsidR="00CC65F5" w:rsidTr="00CC65F5">
        <w:trPr>
          <w:trHeight w:val="210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сдававших ЕГЭ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ОУ ВПО в 2013 году</w:t>
            </w:r>
          </w:p>
        </w:tc>
      </w:tr>
      <w:tr w:rsidR="00CC65F5" w:rsidTr="00CC65F5">
        <w:trPr>
          <w:trHeight w:val="735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F5" w:rsidRDefault="00CC65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4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C65F5" w:rsidTr="00CC65F5">
        <w:trPr>
          <w:trHeight w:val="42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CC65F5" w:rsidTr="00CC65F5">
        <w:trPr>
          <w:trHeight w:val="42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C65F5" w:rsidRDefault="00CC65F5">
            <w:pPr>
              <w:pStyle w:val="western"/>
              <w:snapToGrid w:val="0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ОУ ВПО в 2014 году</w:t>
            </w:r>
          </w:p>
        </w:tc>
      </w:tr>
      <w:tr w:rsidR="00CC65F5" w:rsidTr="00CC65F5">
        <w:trPr>
          <w:trHeight w:val="42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CC65F5" w:rsidTr="00CC65F5">
        <w:trPr>
          <w:trHeight w:val="25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сдававших ЕГЭ</w:t>
            </w:r>
          </w:p>
        </w:tc>
        <w:tc>
          <w:tcPr>
            <w:tcW w:w="8035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ОУ СПО  в 2012 году</w:t>
            </w:r>
          </w:p>
        </w:tc>
      </w:tr>
      <w:tr w:rsidR="00CC65F5" w:rsidTr="00CC65F5">
        <w:trPr>
          <w:trHeight w:val="255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F5" w:rsidRDefault="00CC65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C65F5" w:rsidTr="00CC65F5">
        <w:trPr>
          <w:trHeight w:val="2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C65F5" w:rsidTr="00CC65F5">
        <w:trPr>
          <w:trHeight w:val="25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сдававших ЕГЭ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ОУ СПО  в 2013 году</w:t>
            </w:r>
          </w:p>
        </w:tc>
      </w:tr>
      <w:tr w:rsidR="00CC65F5" w:rsidTr="00CC65F5">
        <w:trPr>
          <w:trHeight w:val="780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F5" w:rsidRDefault="00CC65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4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65F5" w:rsidRDefault="00CC65F5">
            <w:pPr>
              <w:spacing w:line="240" w:lineRule="auto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C65F5" w:rsidTr="00CC65F5">
        <w:trPr>
          <w:trHeight w:val="31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5F5" w:rsidTr="00CC65F5">
        <w:trPr>
          <w:trHeight w:val="31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C65F5" w:rsidRDefault="00CC65F5">
            <w:pPr>
              <w:pStyle w:val="western"/>
              <w:snapToGrid w:val="0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ОУ СПО  в 2014 году</w:t>
            </w:r>
          </w:p>
        </w:tc>
      </w:tr>
      <w:tr w:rsidR="00CC65F5" w:rsidTr="00CC65F5">
        <w:trPr>
          <w:trHeight w:val="31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C65F5" w:rsidRDefault="00CC65F5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65F5" w:rsidRDefault="00CC65F5" w:rsidP="00CC65F5">
      <w:pPr>
        <w:pStyle w:val="21"/>
        <w:ind w:firstLine="567"/>
      </w:pPr>
      <w:r>
        <w:t xml:space="preserve">        </w:t>
      </w:r>
    </w:p>
    <w:p w:rsidR="00CC65F5" w:rsidRDefault="00CC65F5" w:rsidP="00CC65F5">
      <w:pPr>
        <w:pStyle w:val="21"/>
        <w:ind w:firstLine="567"/>
        <w:rPr>
          <w:rFonts w:eastAsia="Calibri"/>
          <w:lang w:eastAsia="en-US"/>
        </w:rPr>
      </w:pPr>
      <w:r>
        <w:t>Один выпускник 2014 года устроился на работу  по семейным обстоятельствам.</w:t>
      </w:r>
    </w:p>
    <w:p w:rsidR="00CC65F5" w:rsidRDefault="00CC65F5" w:rsidP="00CC65F5">
      <w:pPr>
        <w:spacing w:line="240" w:lineRule="auto"/>
        <w:ind w:firstLine="567"/>
        <w:rPr>
          <w:rFonts w:ascii="Times New Roman" w:hAnsi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CC65F5" w:rsidTr="00CC65F5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 общеобразовательная школа</w:t>
            </w:r>
          </w:p>
        </w:tc>
      </w:tr>
      <w:tr w:rsidR="00CC65F5" w:rsidTr="00CC65F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2011-2012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2012-2013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2013-2014</w:t>
            </w:r>
          </w:p>
        </w:tc>
      </w:tr>
      <w:tr w:rsidR="00CC65F5" w:rsidTr="00CC65F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ОУ СПО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CC65F5" w:rsidTr="00CC65F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ПУ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F5" w:rsidTr="00CC65F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Продолжили обучение в 10 классе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CC65F5" w:rsidTr="00CC65F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Продолжили обучение в 10 классе </w:t>
            </w:r>
            <w:proofErr w:type="gramStart"/>
            <w:r>
              <w:rPr>
                <w:rFonts w:ascii="Times New Roman" w:hAnsi="Times New Roman"/>
              </w:rPr>
              <w:t>другого</w:t>
            </w:r>
            <w:proofErr w:type="gramEnd"/>
            <w:r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F5" w:rsidRDefault="00CC65F5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C65F5" w:rsidRDefault="00CC65F5" w:rsidP="00CC65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C65F5" w:rsidRDefault="00CC65F5" w:rsidP="00CC65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Результативность проводимой в лицее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профориентационной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работы подтверждается  положительной динамикой увеличения количества выпускников 9 классов, выбравших для получения среднего общего образования  обучение по индустриально-технологическому профилю  в 10-11 классе в лицее № 120.</w:t>
      </w:r>
    </w:p>
    <w:p w:rsidR="00CC65F5" w:rsidRDefault="00CC65F5" w:rsidP="00CC65F5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продолжения обучения выпускников 9-х классов подтверждается соответствующими документами.</w:t>
      </w:r>
    </w:p>
    <w:p w:rsidR="00A537DF" w:rsidRDefault="00A537DF"/>
    <w:sectPr w:rsidR="00A5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E1E"/>
    <w:multiLevelType w:val="hybridMultilevel"/>
    <w:tmpl w:val="72408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F5"/>
    <w:rsid w:val="00A537DF"/>
    <w:rsid w:val="00C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F5"/>
    <w:pPr>
      <w:ind w:left="720"/>
      <w:contextualSpacing/>
    </w:pPr>
  </w:style>
  <w:style w:type="paragraph" w:customStyle="1" w:styleId="21">
    <w:name w:val="Основной текст 21"/>
    <w:basedOn w:val="a"/>
    <w:rsid w:val="00CC65F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western">
    <w:name w:val="western"/>
    <w:basedOn w:val="a"/>
    <w:rsid w:val="00CC65F5"/>
    <w:pPr>
      <w:suppressAutoHyphens/>
      <w:spacing w:before="280" w:after="119"/>
    </w:pPr>
    <w:rPr>
      <w:rFonts w:eastAsia="Times New Roman" w:cs="Calibri"/>
      <w:color w:val="00000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F5"/>
    <w:pPr>
      <w:ind w:left="720"/>
      <w:contextualSpacing/>
    </w:pPr>
  </w:style>
  <w:style w:type="paragraph" w:customStyle="1" w:styleId="21">
    <w:name w:val="Основной текст 21"/>
    <w:basedOn w:val="a"/>
    <w:rsid w:val="00CC65F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western">
    <w:name w:val="western"/>
    <w:basedOn w:val="a"/>
    <w:rsid w:val="00CC65F5"/>
    <w:pPr>
      <w:suppressAutoHyphens/>
      <w:spacing w:before="280" w:after="119"/>
    </w:pPr>
    <w:rPr>
      <w:rFonts w:eastAsia="Times New Roman" w:cs="Calibri"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2015-04-27T17:51:00Z</dcterms:created>
  <dcterms:modified xsi:type="dcterms:W3CDTF">2015-04-27T17:55:00Z</dcterms:modified>
</cp:coreProperties>
</file>