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DF" w:rsidRDefault="006F48DF" w:rsidP="00B8172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685" cy="8653780"/>
            <wp:effectExtent l="0" t="0" r="0" b="0"/>
            <wp:docPr id="1" name="Рисунок 1" descr="C:\Users\zamUVR\Pictures\сканы\метод объе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Pictures\сканы\метод объед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8DF" w:rsidRDefault="006F48DF" w:rsidP="00B81724">
      <w:pPr>
        <w:rPr>
          <w:sz w:val="28"/>
          <w:szCs w:val="28"/>
        </w:rPr>
      </w:pPr>
    </w:p>
    <w:p w:rsidR="006F48DF" w:rsidRDefault="006F48DF" w:rsidP="00B81724">
      <w:pPr>
        <w:rPr>
          <w:sz w:val="28"/>
          <w:szCs w:val="28"/>
        </w:rPr>
      </w:pPr>
    </w:p>
    <w:p w:rsidR="003D60A8" w:rsidRDefault="00D575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3D60A8">
        <w:rPr>
          <w:sz w:val="28"/>
          <w:szCs w:val="28"/>
        </w:rPr>
        <w:t>. Содержание деятельности</w:t>
      </w:r>
    </w:p>
    <w:p w:rsidR="003D60A8" w:rsidRDefault="003D60A8">
      <w:pPr>
        <w:rPr>
          <w:sz w:val="28"/>
          <w:szCs w:val="28"/>
        </w:rPr>
      </w:pPr>
      <w:r>
        <w:rPr>
          <w:sz w:val="28"/>
          <w:szCs w:val="28"/>
        </w:rPr>
        <w:tab/>
        <w:t>3.1.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3D60A8" w:rsidRDefault="003D60A8">
      <w:pPr>
        <w:rPr>
          <w:sz w:val="28"/>
          <w:szCs w:val="28"/>
        </w:rPr>
      </w:pPr>
      <w:r>
        <w:rPr>
          <w:sz w:val="28"/>
          <w:szCs w:val="28"/>
        </w:rPr>
        <w:tab/>
        <w:t>3.2. Планирование и анализ деятельности.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Разработка рекомендаций по вопросам содержания, методов и форм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Разработка основных направлений и форм активизации познавательной, научно-исследовательской деятельности учащихся во внеу</w:t>
      </w:r>
      <w:r w:rsidR="00D762C2">
        <w:rPr>
          <w:sz w:val="28"/>
          <w:szCs w:val="28"/>
        </w:rPr>
        <w:t>рочное</w:t>
      </w:r>
      <w:r>
        <w:rPr>
          <w:sz w:val="28"/>
          <w:szCs w:val="28"/>
        </w:rPr>
        <w:t xml:space="preserve"> время (олимпиады, смотры, предметные недели, аукционы знаний и др.).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762C2">
        <w:rPr>
          <w:sz w:val="28"/>
          <w:szCs w:val="28"/>
        </w:rPr>
        <w:t>5</w:t>
      </w:r>
      <w:r>
        <w:rPr>
          <w:sz w:val="28"/>
          <w:szCs w:val="28"/>
        </w:rPr>
        <w:t>. Разработка, рецензирование, первичная экспертиза учебных программ, методических пособий, технологий и др.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762C2">
        <w:rPr>
          <w:sz w:val="28"/>
          <w:szCs w:val="28"/>
        </w:rPr>
        <w:t>6</w:t>
      </w:r>
      <w:r>
        <w:rPr>
          <w:sz w:val="28"/>
          <w:szCs w:val="28"/>
        </w:rPr>
        <w:t>. Изучение, обобщение, пропаганда педагогического опыта, создание банка данных актуального опыта.</w:t>
      </w:r>
    </w:p>
    <w:p w:rsidR="003D60A8" w:rsidRDefault="003D60A8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762C2">
        <w:rPr>
          <w:sz w:val="28"/>
          <w:szCs w:val="28"/>
        </w:rPr>
        <w:t>7</w:t>
      </w:r>
      <w:r>
        <w:rPr>
          <w:sz w:val="28"/>
          <w:szCs w:val="28"/>
        </w:rPr>
        <w:t>. Организация диагностики (мониторинга) эффективности деятельности членов ШМО.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762C2">
        <w:rPr>
          <w:sz w:val="28"/>
          <w:szCs w:val="28"/>
        </w:rPr>
        <w:t>8</w:t>
      </w:r>
      <w:r>
        <w:rPr>
          <w:sz w:val="28"/>
          <w:szCs w:val="28"/>
        </w:rPr>
        <w:t>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762C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762C2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материала для промежуточной аттестации в переводных классах.</w:t>
      </w:r>
    </w:p>
    <w:p w:rsidR="00D575FE" w:rsidRPr="000927CE" w:rsidRDefault="00D575FE">
      <w:pPr>
        <w:jc w:val="center"/>
        <w:rPr>
          <w:sz w:val="28"/>
          <w:szCs w:val="28"/>
        </w:rPr>
      </w:pPr>
    </w:p>
    <w:p w:rsidR="003D60A8" w:rsidRDefault="00D575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D60A8">
        <w:rPr>
          <w:sz w:val="28"/>
          <w:szCs w:val="28"/>
        </w:rPr>
        <w:t>. Структура и организация деятельности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ШМО в лице его руководителя, работая совместно с методическим советом образовательного учреждения, осуществляет взаимосвяз</w:t>
      </w:r>
      <w:r w:rsidR="00D762C2">
        <w:rPr>
          <w:sz w:val="28"/>
          <w:szCs w:val="28"/>
        </w:rPr>
        <w:t>ь</w:t>
      </w:r>
      <w:r>
        <w:rPr>
          <w:sz w:val="28"/>
          <w:szCs w:val="28"/>
        </w:rPr>
        <w:t xml:space="preserve">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Свою работу ШМО организует в соответствии с планами (программами развития) образовательного учреждения, Управления по делам образования г.</w:t>
      </w:r>
      <w:r w:rsidR="0009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Челябинска, ЧИППКРО,   и других организаций с целью привлечения научного потенциала </w:t>
      </w:r>
      <w:r w:rsidR="00D7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методической, научно-исследовательской работе.</w:t>
      </w:r>
    </w:p>
    <w:p w:rsidR="00D575FE" w:rsidRPr="000927CE" w:rsidRDefault="00D575FE">
      <w:pPr>
        <w:jc w:val="center"/>
        <w:rPr>
          <w:sz w:val="28"/>
          <w:szCs w:val="28"/>
        </w:rPr>
      </w:pPr>
    </w:p>
    <w:p w:rsidR="003D60A8" w:rsidRDefault="00D575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D60A8">
        <w:rPr>
          <w:sz w:val="28"/>
          <w:szCs w:val="28"/>
        </w:rPr>
        <w:t>. Документация методического объединения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работы ШМО необходимы следующие документы: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D60A8">
        <w:rPr>
          <w:sz w:val="28"/>
          <w:szCs w:val="28"/>
        </w:rPr>
        <w:t>. Приказ о назначении на должность руководителя методического объединения.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D60A8">
        <w:rPr>
          <w:sz w:val="28"/>
          <w:szCs w:val="28"/>
        </w:rPr>
        <w:t>. Положение о методическом объединении.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D60A8">
        <w:rPr>
          <w:sz w:val="28"/>
          <w:szCs w:val="28"/>
        </w:rPr>
        <w:t>. Анализ работы за прошедший год.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3D60A8">
        <w:rPr>
          <w:sz w:val="28"/>
          <w:szCs w:val="28"/>
        </w:rPr>
        <w:t>. Тема методической работы, приоритетные направления и задачи на новый учебный год.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D60A8">
        <w:rPr>
          <w:sz w:val="28"/>
          <w:szCs w:val="28"/>
        </w:rPr>
        <w:t>. План работы ШМО на текущий учебный год.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3D60A8">
        <w:rPr>
          <w:sz w:val="28"/>
          <w:szCs w:val="28"/>
        </w:rPr>
        <w:t xml:space="preserve">. </w:t>
      </w:r>
      <w:proofErr w:type="gramStart"/>
      <w:r w:rsidR="003D60A8">
        <w:rPr>
          <w:sz w:val="28"/>
          <w:szCs w:val="28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D60A8">
        <w:rPr>
          <w:sz w:val="28"/>
          <w:szCs w:val="28"/>
        </w:rPr>
        <w:t>. Сведения о темах самообразования учителей ШМО.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27CE">
        <w:rPr>
          <w:sz w:val="28"/>
          <w:szCs w:val="28"/>
        </w:rPr>
        <w:t>8</w:t>
      </w:r>
      <w:r>
        <w:rPr>
          <w:sz w:val="28"/>
          <w:szCs w:val="28"/>
        </w:rPr>
        <w:t>.График проведения совещаний, конференций, семинаров, круглых столов, творческих отчётов, деловых игр и т.д. в ШМО).</w:t>
      </w:r>
      <w:proofErr w:type="gramEnd"/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7CE">
        <w:rPr>
          <w:sz w:val="28"/>
          <w:szCs w:val="28"/>
        </w:rPr>
        <w:t>9</w:t>
      </w:r>
      <w:r>
        <w:rPr>
          <w:sz w:val="28"/>
          <w:szCs w:val="28"/>
        </w:rPr>
        <w:t>. Перспективный план повышения квалификации учителей ШМО.</w:t>
      </w:r>
    </w:p>
    <w:p w:rsidR="003D60A8" w:rsidRDefault="0009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D60A8">
        <w:rPr>
          <w:sz w:val="28"/>
          <w:szCs w:val="28"/>
        </w:rPr>
        <w:t>. График повышения квалификац</w:t>
      </w:r>
      <w:r w:rsidR="00D762C2">
        <w:rPr>
          <w:sz w:val="28"/>
          <w:szCs w:val="28"/>
        </w:rPr>
        <w:t>ии учителей ШМО на текущий год.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1</w:t>
      </w:r>
      <w:r>
        <w:rPr>
          <w:sz w:val="28"/>
          <w:szCs w:val="28"/>
        </w:rPr>
        <w:t>. График проведения открытых уроков и внеклассных мероприятий по предмету учителями ШМО.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2</w:t>
      </w:r>
      <w:r>
        <w:rPr>
          <w:sz w:val="28"/>
          <w:szCs w:val="28"/>
        </w:rPr>
        <w:t>. Сведения о профессиональных  потребностях учителей ШМО.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3</w:t>
      </w:r>
      <w:r>
        <w:rPr>
          <w:sz w:val="28"/>
          <w:szCs w:val="28"/>
        </w:rPr>
        <w:t>. Информация об учебных программах и их учебно-методическом обеспечении по предмету.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4</w:t>
      </w:r>
      <w:r>
        <w:rPr>
          <w:sz w:val="28"/>
          <w:szCs w:val="28"/>
        </w:rPr>
        <w:t>. План работы  с молодыми и вновь прибывшими специалистами в ШМО.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5</w:t>
      </w:r>
      <w:r>
        <w:rPr>
          <w:sz w:val="28"/>
          <w:szCs w:val="28"/>
        </w:rPr>
        <w:t>. План проведения предметной недели.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27CE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Материалы по </w:t>
      </w:r>
      <w:proofErr w:type="spellStart"/>
      <w:r>
        <w:rPr>
          <w:sz w:val="28"/>
          <w:szCs w:val="28"/>
        </w:rPr>
        <w:t>внутри</w:t>
      </w:r>
      <w:r w:rsidR="000927CE"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контролю (информационные и аналитические справки, диагностика).</w:t>
      </w:r>
    </w:p>
    <w:p w:rsidR="003D60A8" w:rsidRDefault="003D60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927CE">
        <w:rPr>
          <w:sz w:val="28"/>
          <w:szCs w:val="28"/>
        </w:rPr>
        <w:t>17</w:t>
      </w:r>
      <w:r>
        <w:rPr>
          <w:sz w:val="28"/>
          <w:szCs w:val="28"/>
        </w:rPr>
        <w:t>. Протоколы заседаний ШМО.</w:t>
      </w:r>
    </w:p>
    <w:p w:rsidR="00D575FE" w:rsidRDefault="00D575FE">
      <w:pPr>
        <w:pStyle w:val="a8"/>
        <w:jc w:val="center"/>
        <w:rPr>
          <w:color w:val="000000"/>
          <w:sz w:val="28"/>
          <w:szCs w:val="28"/>
          <w:lang w:val="en-US"/>
        </w:rPr>
      </w:pPr>
    </w:p>
    <w:p w:rsidR="003D60A8" w:rsidRDefault="00D575FE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3D60A8">
        <w:rPr>
          <w:color w:val="000000"/>
          <w:sz w:val="28"/>
          <w:szCs w:val="28"/>
        </w:rPr>
        <w:t>. Права методического объединения</w:t>
      </w:r>
    </w:p>
    <w:p w:rsidR="003D60A8" w:rsidRDefault="003D60A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Методическое объединение имеет право:</w:t>
      </w:r>
    </w:p>
    <w:p w:rsidR="003D60A8" w:rsidRDefault="003D60A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вносить предложения руководству лицея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3D60A8" w:rsidRDefault="003D60A8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вносить предложения руководству школы по организации углублённого изучения предметов в отдельных классах,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выдвигать предложения по улучшению образовательного процесса в лицее, корректировке программы развития лицея;</w:t>
      </w:r>
    </w:p>
    <w:p w:rsidR="003D60A8" w:rsidRDefault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ставить вопрос о публикации материалов о передовом педагогическом опыте, накопленном в методическом объединении;</w:t>
      </w:r>
    </w:p>
    <w:p w:rsidR="003D60A8" w:rsidRDefault="003D60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ставить вопрос перед администрацией лицея о поощрении учителей ШМО за активное участие в инновационной  деятельности.</w:t>
      </w:r>
      <w:r>
        <w:rPr>
          <w:color w:val="000000"/>
          <w:sz w:val="28"/>
          <w:szCs w:val="28"/>
        </w:rPr>
        <w:t> </w:t>
      </w:r>
    </w:p>
    <w:p w:rsidR="00D575FE" w:rsidRDefault="00D575FE">
      <w:pPr>
        <w:pStyle w:val="a8"/>
        <w:jc w:val="center"/>
        <w:rPr>
          <w:color w:val="000000"/>
          <w:sz w:val="28"/>
          <w:szCs w:val="28"/>
          <w:lang w:val="en-US"/>
        </w:rPr>
      </w:pPr>
    </w:p>
    <w:p w:rsidR="003D60A8" w:rsidRDefault="00D575FE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="003D60A8">
        <w:rPr>
          <w:color w:val="000000"/>
          <w:sz w:val="28"/>
          <w:szCs w:val="28"/>
        </w:rPr>
        <w:t>. Обязанности членов методического объединения</w:t>
      </w:r>
    </w:p>
    <w:p w:rsidR="003D60A8" w:rsidRDefault="003D60A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Каждый учитель должен являться членом одного из методических объединений. </w:t>
      </w:r>
    </w:p>
    <w:p w:rsidR="003D60A8" w:rsidRDefault="003D60A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Обязанности членов ШМО</w:t>
      </w:r>
    </w:p>
    <w:p w:rsidR="003D60A8" w:rsidRDefault="003D60A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участвовать в заседаниях методического объединения, практических семинарах и т. д.;</w:t>
      </w:r>
    </w:p>
    <w:p w:rsidR="003D60A8" w:rsidRDefault="003D60A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стремиться к повышению уровня профессионального мастерства;</w:t>
      </w:r>
    </w:p>
    <w:p w:rsidR="003D60A8" w:rsidRDefault="003D60A8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- знать тенденции развития методики преподавания предмета;</w:t>
      </w:r>
    </w:p>
    <w:p w:rsidR="003D60A8" w:rsidRDefault="003D60A8">
      <w:pPr>
        <w:pStyle w:val="a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- владеть основами самоанализа педагогической деятельности.</w:t>
      </w:r>
    </w:p>
    <w:p w:rsidR="00D575FE" w:rsidRPr="00D575FE" w:rsidRDefault="00D575FE">
      <w:pPr>
        <w:pStyle w:val="a8"/>
        <w:rPr>
          <w:b/>
          <w:color w:val="000000"/>
          <w:sz w:val="28"/>
          <w:szCs w:val="28"/>
          <w:lang w:val="en-US"/>
        </w:rPr>
      </w:pPr>
    </w:p>
    <w:p w:rsidR="003D60A8" w:rsidRDefault="003D60A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575FE"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Контроль деятельности </w:t>
      </w:r>
      <w:r>
        <w:rPr>
          <w:color w:val="000000"/>
          <w:sz w:val="28"/>
          <w:szCs w:val="28"/>
        </w:rPr>
        <w:t>методического объединения</w:t>
      </w:r>
    </w:p>
    <w:p w:rsidR="003D60A8" w:rsidRDefault="003D60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Контроль  деятельности методических объединений осуществляется директором МБОУ Лицея №120, его заместителями по  учебно-воспитательной </w:t>
      </w:r>
      <w:r w:rsidR="00D762C2">
        <w:rPr>
          <w:sz w:val="28"/>
          <w:szCs w:val="28"/>
        </w:rPr>
        <w:t xml:space="preserve">и научно-методической </w:t>
      </w:r>
      <w:r>
        <w:rPr>
          <w:sz w:val="28"/>
          <w:szCs w:val="28"/>
        </w:rPr>
        <w:t xml:space="preserve">работе в соответствии с планами методической работы лицея и </w:t>
      </w:r>
      <w:proofErr w:type="spellStart"/>
      <w:r>
        <w:rPr>
          <w:sz w:val="28"/>
          <w:szCs w:val="28"/>
        </w:rPr>
        <w:t>внутри</w:t>
      </w:r>
      <w:r w:rsidR="000927CE"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контроля, утверждаемыми руководител</w:t>
      </w:r>
      <w:r w:rsidR="00D762C2">
        <w:rPr>
          <w:sz w:val="28"/>
          <w:szCs w:val="28"/>
        </w:rPr>
        <w:t>ем образовательной организации.</w:t>
      </w:r>
    </w:p>
    <w:p w:rsidR="003D60A8" w:rsidRDefault="003D60A8">
      <w:pPr>
        <w:pStyle w:val="a8"/>
        <w:rPr>
          <w:color w:val="000000"/>
          <w:sz w:val="28"/>
          <w:szCs w:val="28"/>
        </w:rPr>
      </w:pPr>
    </w:p>
    <w:p w:rsidR="003D60A8" w:rsidRDefault="003D60A8">
      <w:pPr>
        <w:pStyle w:val="a8"/>
        <w:jc w:val="center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 </w:t>
      </w:r>
    </w:p>
    <w:p w:rsidR="003D60A8" w:rsidRDefault="003D60A8">
      <w:pPr>
        <w:pStyle w:val="a8"/>
        <w:jc w:val="center"/>
        <w:rPr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 </w:t>
      </w:r>
    </w:p>
    <w:p w:rsidR="003D60A8" w:rsidRDefault="003D60A8">
      <w:pPr>
        <w:rPr>
          <w:sz w:val="28"/>
          <w:szCs w:val="28"/>
        </w:rPr>
      </w:pPr>
    </w:p>
    <w:sectPr w:rsidR="003D60A8" w:rsidSect="00B8172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0"/>
    <w:rsid w:val="000927CE"/>
    <w:rsid w:val="000C40ED"/>
    <w:rsid w:val="002D1140"/>
    <w:rsid w:val="003D60A8"/>
    <w:rsid w:val="006F48DF"/>
    <w:rsid w:val="00B81724"/>
    <w:rsid w:val="00C57601"/>
    <w:rsid w:val="00D575FE"/>
    <w:rsid w:val="00D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Normal (Web)"/>
    <w:basedOn w:val="a"/>
    <w:rPr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Normal (Web)"/>
    <w:basedOn w:val="a"/>
    <w:rPr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школьном методическом объединении</vt:lpstr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школьном методическом объединении</dc:title>
  <dc:creator>12</dc:creator>
  <cp:lastModifiedBy>zamUVR</cp:lastModifiedBy>
  <cp:revision>3</cp:revision>
  <cp:lastPrinted>2014-12-01T08:55:00Z</cp:lastPrinted>
  <dcterms:created xsi:type="dcterms:W3CDTF">2015-02-10T05:55:00Z</dcterms:created>
  <dcterms:modified xsi:type="dcterms:W3CDTF">2015-02-10T05:56:00Z</dcterms:modified>
</cp:coreProperties>
</file>